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360" w:lineRule="auto"/>
        <w:jc w:val="center"/>
        <w:rPr>
          <w:rFonts w:ascii="方正小标宋简体" w:hAnsi="宋体" w:eastAsia="方正小标宋简体"/>
          <w:szCs w:val="21"/>
        </w:rPr>
      </w:pPr>
      <w:bookmarkStart w:id="0" w:name="_GoBack"/>
      <w:bookmarkEnd w:id="0"/>
      <w:r>
        <w:rPr>
          <w:rFonts w:hint="eastAsia" w:ascii="方正小标宋简体" w:hAnsi="宋体" w:eastAsia="方正小标宋简体"/>
          <w:sz w:val="44"/>
          <w:szCs w:val="44"/>
        </w:rPr>
        <w:t>2021年陕西省社科普及资助项目申报表</w:t>
      </w:r>
    </w:p>
    <w:tbl>
      <w:tblPr>
        <w:tblStyle w:val="4"/>
        <w:tblW w:w="8715" w:type="dxa"/>
        <w:tblInd w:w="17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7"/>
        <w:gridCol w:w="1068"/>
        <w:gridCol w:w="1356"/>
        <w:gridCol w:w="1384"/>
        <w:gridCol w:w="588"/>
        <w:gridCol w:w="936"/>
        <w:gridCol w:w="479"/>
        <w:gridCol w:w="906"/>
        <w:gridCol w:w="124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8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 w:cs="仿宋_GB2312"/>
                <w:kern w:val="0"/>
                <w:sz w:val="28"/>
                <w:szCs w:val="28"/>
              </w:rPr>
              <w:t>项目名称</w:t>
            </w:r>
          </w:p>
        </w:tc>
        <w:tc>
          <w:tcPr>
            <w:tcW w:w="689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8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 w:cs="仿宋_GB2312"/>
                <w:kern w:val="0"/>
                <w:sz w:val="28"/>
                <w:szCs w:val="28"/>
              </w:rPr>
              <w:t>单位名称</w:t>
            </w:r>
          </w:p>
        </w:tc>
        <w:tc>
          <w:tcPr>
            <w:tcW w:w="689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（盖章）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8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 w:cs="仿宋_GB2312"/>
                <w:kern w:val="0"/>
                <w:sz w:val="28"/>
                <w:szCs w:val="28"/>
              </w:rPr>
              <w:t>活动地点</w:t>
            </w:r>
          </w:p>
        </w:tc>
        <w:tc>
          <w:tcPr>
            <w:tcW w:w="426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13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 w:cs="仿宋_GB2312"/>
                <w:kern w:val="0"/>
                <w:sz w:val="28"/>
                <w:szCs w:val="28"/>
              </w:rPr>
              <w:t>活动时间</w:t>
            </w:r>
          </w:p>
        </w:tc>
        <w:tc>
          <w:tcPr>
            <w:tcW w:w="1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8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 w:cs="仿宋_GB2312"/>
                <w:kern w:val="0"/>
                <w:sz w:val="28"/>
                <w:szCs w:val="28"/>
              </w:rPr>
              <w:t>项目主持人</w:t>
            </w:r>
          </w:p>
        </w:tc>
        <w:tc>
          <w:tcPr>
            <w:tcW w:w="13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1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 w:cs="仿宋_GB2312"/>
                <w:kern w:val="0"/>
                <w:sz w:val="28"/>
                <w:szCs w:val="28"/>
              </w:rPr>
              <w:t>联系电话</w:t>
            </w:r>
          </w:p>
        </w:tc>
        <w:tc>
          <w:tcPr>
            <w:tcW w:w="15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13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 w:cs="仿宋_GB2312"/>
                <w:kern w:val="0"/>
                <w:sz w:val="28"/>
                <w:szCs w:val="28"/>
              </w:rPr>
              <w:t>电子邮箱</w:t>
            </w:r>
          </w:p>
        </w:tc>
        <w:tc>
          <w:tcPr>
            <w:tcW w:w="1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8" w:hRule="atLeast"/>
        </w:trPr>
        <w:tc>
          <w:tcPr>
            <w:tcW w:w="18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 w:cs="仿宋_GB2312"/>
                <w:kern w:val="0"/>
                <w:sz w:val="28"/>
                <w:szCs w:val="28"/>
              </w:rPr>
              <w:t>活动主要</w:t>
            </w:r>
          </w:p>
          <w:p>
            <w:pPr>
              <w:spacing w:line="360" w:lineRule="exact"/>
              <w:jc w:val="center"/>
              <w:rPr>
                <w:rFonts w:asci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 w:cs="仿宋_GB2312"/>
                <w:kern w:val="0"/>
                <w:sz w:val="28"/>
                <w:szCs w:val="28"/>
              </w:rPr>
              <w:t>方  式</w:t>
            </w:r>
          </w:p>
        </w:tc>
        <w:tc>
          <w:tcPr>
            <w:tcW w:w="689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left"/>
              <w:rPr>
                <w:rFonts w:ascii="仿宋_GB2312" w:eastAsia="仿宋_GB2312" w:cs="仿宋_GB2312"/>
                <w:kern w:val="0"/>
                <w:sz w:val="24"/>
              </w:rPr>
            </w:pPr>
            <w:r>
              <w:rPr>
                <w:rFonts w:ascii="仿宋_GB2312" w:eastAsia="仿宋_GB2312" w:cs="仿宋_GB2312"/>
                <w:kern w:val="0"/>
                <w:sz w:val="24"/>
              </w:rPr>
              <w:t>□</w:t>
            </w:r>
            <w:r>
              <w:rPr>
                <w:rFonts w:hint="eastAsia" w:ascii="仿宋_GB2312" w:eastAsia="仿宋_GB2312" w:cs="仿宋_GB2312"/>
                <w:kern w:val="0"/>
                <w:sz w:val="24"/>
              </w:rPr>
              <w:t xml:space="preserve">长安讲坛“云讲座”           </w:t>
            </w:r>
            <w:r>
              <w:rPr>
                <w:rFonts w:ascii="仿宋_GB2312" w:eastAsia="仿宋_GB2312" w:cs="仿宋_GB2312"/>
                <w:kern w:val="0"/>
                <w:sz w:val="24"/>
              </w:rPr>
              <w:t>□</w:t>
            </w:r>
            <w:r>
              <w:rPr>
                <w:rFonts w:hint="eastAsia" w:ascii="仿宋_GB2312" w:eastAsia="仿宋_GB2312" w:cs="仿宋_GB2312"/>
                <w:kern w:val="0"/>
                <w:sz w:val="24"/>
              </w:rPr>
              <w:t>长安讲坛精品讲座</w:t>
            </w:r>
          </w:p>
          <w:p>
            <w:pPr>
              <w:spacing w:line="360" w:lineRule="exact"/>
              <w:jc w:val="left"/>
              <w:rPr>
                <w:rFonts w:asci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ascii="仿宋_GB2312" w:eastAsia="仿宋_GB2312" w:cs="仿宋_GB2312"/>
                <w:kern w:val="0"/>
                <w:sz w:val="24"/>
              </w:rPr>
              <w:t>□</w:t>
            </w:r>
            <w:r>
              <w:rPr>
                <w:rFonts w:hint="eastAsia" w:ascii="仿宋_GB2312" w:eastAsia="仿宋_GB2312" w:cs="仿宋_GB2312"/>
                <w:kern w:val="0"/>
                <w:sz w:val="24"/>
              </w:rPr>
              <w:t>其他形式：</w:t>
            </w:r>
            <w:r>
              <w:rPr>
                <w:rFonts w:hint="eastAsia" w:ascii="仿宋_GB2312" w:eastAsia="仿宋_GB2312" w:cs="仿宋_GB2312"/>
                <w:kern w:val="0"/>
                <w:sz w:val="24"/>
                <w:u w:val="single"/>
              </w:rPr>
              <w:t xml:space="preserve">  </w:t>
            </w:r>
            <w:r>
              <w:rPr>
                <w:rFonts w:hint="eastAsia" w:ascii="仿宋_GB2312" w:eastAsia="仿宋_GB2312" w:cs="仿宋_GB2312"/>
                <w:kern w:val="0"/>
                <w:sz w:val="28"/>
                <w:szCs w:val="28"/>
                <w:u w:val="single"/>
              </w:rPr>
              <w:t xml:space="preserve">   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756" w:type="dxa"/>
            <w:vMerge w:val="restart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jc w:val="center"/>
              <w:rPr>
                <w:rFonts w:ascii="仿宋_GB2312" w:hAnsi="仿宋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仿宋_GB2312"/>
                <w:kern w:val="0"/>
                <w:sz w:val="28"/>
                <w:szCs w:val="28"/>
              </w:rPr>
              <w:t>主要参与人</w:t>
            </w:r>
          </w:p>
        </w:tc>
        <w:tc>
          <w:tcPr>
            <w:tcW w:w="1069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仿宋_GB2312"/>
                <w:kern w:val="0"/>
                <w:sz w:val="28"/>
                <w:szCs w:val="28"/>
              </w:rPr>
              <w:t>姓  名</w:t>
            </w:r>
          </w:p>
        </w:tc>
        <w:tc>
          <w:tcPr>
            <w:tcW w:w="3330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仿宋_GB2312" w:hAnsi="仿宋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仿宋_GB2312"/>
                <w:kern w:val="0"/>
                <w:sz w:val="28"/>
                <w:szCs w:val="28"/>
              </w:rPr>
              <w:t>工作单位及职务、职称</w:t>
            </w:r>
          </w:p>
        </w:tc>
        <w:tc>
          <w:tcPr>
            <w:tcW w:w="14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仿宋_GB2312"/>
                <w:kern w:val="0"/>
                <w:sz w:val="28"/>
                <w:szCs w:val="28"/>
              </w:rPr>
              <w:t>项目任务</w:t>
            </w:r>
          </w:p>
        </w:tc>
        <w:tc>
          <w:tcPr>
            <w:tcW w:w="2149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仿宋_GB2312"/>
                <w:kern w:val="0"/>
                <w:sz w:val="28"/>
                <w:szCs w:val="28"/>
              </w:rPr>
              <w:t>联系方式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8720" w:type="dxa"/>
            <w:vMerge w:val="continue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1069" w:type="dxa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3330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仿宋_GB2312" w:hAnsi="仿宋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14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仿宋_GB2312" w:hAnsi="仿宋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214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" w:eastAsia="仿宋_GB2312" w:cs="仿宋_GB2312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6" w:hRule="atLeast"/>
        </w:trPr>
        <w:tc>
          <w:tcPr>
            <w:tcW w:w="8720" w:type="dxa"/>
            <w:vMerge w:val="continue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10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333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仿宋_GB2312" w:hAnsi="仿宋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1416" w:type="dxa"/>
            <w:gridSpan w:val="2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仿宋_GB2312" w:hAnsi="仿宋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2149" w:type="dxa"/>
            <w:gridSpan w:val="2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" w:eastAsia="仿宋_GB2312" w:cs="仿宋_GB2312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6" w:hRule="atLeast"/>
        </w:trPr>
        <w:tc>
          <w:tcPr>
            <w:tcW w:w="8720" w:type="dxa"/>
            <w:vMerge w:val="continue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10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333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仿宋_GB2312" w:hAnsi="仿宋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1416" w:type="dxa"/>
            <w:gridSpan w:val="2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仿宋_GB2312" w:hAnsi="仿宋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2149" w:type="dxa"/>
            <w:gridSpan w:val="2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" w:eastAsia="仿宋_GB2312" w:cs="仿宋_GB2312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6" w:hRule="atLeast"/>
        </w:trPr>
        <w:tc>
          <w:tcPr>
            <w:tcW w:w="8720" w:type="dxa"/>
            <w:vMerge w:val="continue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10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333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仿宋_GB2312" w:hAnsi="仿宋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1416" w:type="dxa"/>
            <w:gridSpan w:val="2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仿宋_GB2312" w:hAnsi="仿宋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2149" w:type="dxa"/>
            <w:gridSpan w:val="2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" w:eastAsia="仿宋_GB2312" w:cs="仿宋_GB2312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20" w:hRule="atLeast"/>
        </w:trPr>
        <w:tc>
          <w:tcPr>
            <w:tcW w:w="8720" w:type="dxa"/>
            <w:gridSpan w:val="9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仿宋_GB2312" w:hAnsi="仿宋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仿宋_GB2312"/>
                <w:kern w:val="0"/>
                <w:sz w:val="28"/>
                <w:szCs w:val="28"/>
              </w:rPr>
              <w:t>项目内容：</w:t>
            </w:r>
          </w:p>
          <w:p>
            <w:pPr>
              <w:jc w:val="center"/>
              <w:rPr>
                <w:rFonts w:hint="eastAsia" w:ascii="仿宋_GB2312" w:hAnsi="仿宋" w:eastAsia="仿宋_GB2312" w:cs="仿宋_GB2312"/>
                <w:kern w:val="0"/>
                <w:sz w:val="28"/>
                <w:szCs w:val="28"/>
              </w:rPr>
            </w:pPr>
          </w:p>
          <w:p>
            <w:pPr>
              <w:jc w:val="center"/>
              <w:rPr>
                <w:rFonts w:hint="eastAsia" w:ascii="仿宋_GB2312" w:hAnsi="仿宋" w:eastAsia="仿宋_GB2312" w:cs="仿宋_GB2312"/>
                <w:kern w:val="0"/>
                <w:sz w:val="28"/>
                <w:szCs w:val="28"/>
              </w:rPr>
            </w:pPr>
          </w:p>
          <w:p>
            <w:pPr>
              <w:jc w:val="center"/>
              <w:rPr>
                <w:rFonts w:hint="eastAsia" w:ascii="仿宋_GB2312" w:hAnsi="仿宋" w:eastAsia="仿宋_GB2312" w:cs="仿宋_GB2312"/>
                <w:kern w:val="0"/>
                <w:sz w:val="28"/>
                <w:szCs w:val="28"/>
              </w:rPr>
            </w:pPr>
          </w:p>
          <w:p>
            <w:pPr>
              <w:rPr>
                <w:rFonts w:hint="eastAsia" w:ascii="仿宋_GB2312" w:hAnsi="仿宋" w:eastAsia="仿宋_GB2312" w:cs="仿宋_GB2312"/>
                <w:kern w:val="0"/>
                <w:sz w:val="28"/>
                <w:szCs w:val="28"/>
              </w:rPr>
            </w:pPr>
          </w:p>
          <w:p>
            <w:pPr>
              <w:jc w:val="center"/>
              <w:rPr>
                <w:rFonts w:hint="eastAsia" w:ascii="仿宋_GB2312" w:hAnsi="仿宋" w:eastAsia="仿宋_GB2312" w:cs="仿宋_GB2312"/>
                <w:kern w:val="0"/>
                <w:sz w:val="28"/>
                <w:szCs w:val="28"/>
              </w:rPr>
            </w:pPr>
          </w:p>
          <w:p>
            <w:pPr>
              <w:jc w:val="center"/>
              <w:rPr>
                <w:rFonts w:ascii="仿宋_GB2312" w:hAnsi="仿宋" w:eastAsia="仿宋_GB2312" w:cs="仿宋_GB2312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10" w:hRule="atLeast"/>
        </w:trPr>
        <w:tc>
          <w:tcPr>
            <w:tcW w:w="8720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</w:tcPr>
          <w:p>
            <w:pPr>
              <w:jc w:val="left"/>
              <w:rPr>
                <w:rFonts w:ascii="仿宋_GB2312" w:hAnsi="仿宋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仿宋_GB2312"/>
                <w:kern w:val="0"/>
                <w:sz w:val="28"/>
                <w:szCs w:val="28"/>
              </w:rPr>
              <w:t>实施方案（包括时间、地点、实施主体、受众主体、项目规模、预计效果等）：</w:t>
            </w:r>
          </w:p>
          <w:p>
            <w:pPr>
              <w:jc w:val="left"/>
              <w:rPr>
                <w:rFonts w:hint="eastAsia" w:ascii="仿宋_GB2312" w:hAnsi="仿宋" w:eastAsia="仿宋_GB2312" w:cs="仿宋_GB2312"/>
                <w:kern w:val="0"/>
                <w:sz w:val="28"/>
                <w:szCs w:val="28"/>
              </w:rPr>
            </w:pPr>
          </w:p>
          <w:p>
            <w:pPr>
              <w:jc w:val="left"/>
              <w:rPr>
                <w:rFonts w:hint="eastAsia" w:ascii="仿宋_GB2312" w:hAnsi="仿宋" w:eastAsia="仿宋_GB2312" w:cs="仿宋_GB2312"/>
                <w:kern w:val="0"/>
                <w:sz w:val="28"/>
                <w:szCs w:val="28"/>
              </w:rPr>
            </w:pPr>
          </w:p>
          <w:p>
            <w:pPr>
              <w:jc w:val="left"/>
              <w:rPr>
                <w:rFonts w:hint="eastAsia" w:ascii="仿宋_GB2312" w:hAnsi="仿宋" w:eastAsia="仿宋_GB2312" w:cs="仿宋_GB2312"/>
                <w:kern w:val="0"/>
                <w:sz w:val="28"/>
                <w:szCs w:val="28"/>
              </w:rPr>
            </w:pPr>
          </w:p>
          <w:p>
            <w:pPr>
              <w:jc w:val="left"/>
              <w:rPr>
                <w:rFonts w:hint="eastAsia" w:ascii="仿宋_GB2312" w:hAnsi="仿宋" w:eastAsia="仿宋_GB2312" w:cs="仿宋_GB2312"/>
                <w:kern w:val="0"/>
                <w:sz w:val="28"/>
                <w:szCs w:val="28"/>
              </w:rPr>
            </w:pPr>
          </w:p>
          <w:p>
            <w:pPr>
              <w:jc w:val="left"/>
              <w:rPr>
                <w:rFonts w:hint="eastAsia" w:ascii="仿宋_GB2312" w:hAnsi="仿宋" w:eastAsia="仿宋_GB2312" w:cs="仿宋_GB2312"/>
                <w:kern w:val="0"/>
                <w:sz w:val="28"/>
                <w:szCs w:val="28"/>
              </w:rPr>
            </w:pPr>
          </w:p>
          <w:p>
            <w:pPr>
              <w:jc w:val="left"/>
              <w:rPr>
                <w:rFonts w:hint="eastAsia" w:ascii="仿宋_GB2312" w:hAnsi="仿宋" w:eastAsia="仿宋_GB2312" w:cs="仿宋_GB2312"/>
                <w:kern w:val="0"/>
                <w:sz w:val="28"/>
                <w:szCs w:val="28"/>
              </w:rPr>
            </w:pPr>
          </w:p>
          <w:p>
            <w:pPr>
              <w:jc w:val="left"/>
              <w:rPr>
                <w:rFonts w:hint="eastAsia" w:ascii="仿宋_GB2312" w:hAnsi="仿宋" w:eastAsia="仿宋_GB2312" w:cs="仿宋_GB2312"/>
                <w:kern w:val="0"/>
                <w:sz w:val="28"/>
                <w:szCs w:val="28"/>
              </w:rPr>
            </w:pPr>
          </w:p>
          <w:p>
            <w:pPr>
              <w:jc w:val="left"/>
              <w:rPr>
                <w:rFonts w:hint="eastAsia" w:ascii="仿宋_GB2312" w:hAnsi="仿宋" w:eastAsia="仿宋_GB2312" w:cs="仿宋_GB2312"/>
                <w:kern w:val="0"/>
                <w:sz w:val="28"/>
                <w:szCs w:val="28"/>
              </w:rPr>
            </w:pPr>
          </w:p>
          <w:p>
            <w:pPr>
              <w:jc w:val="left"/>
              <w:rPr>
                <w:rFonts w:hint="eastAsia" w:ascii="仿宋_GB2312" w:hAnsi="仿宋" w:eastAsia="仿宋_GB2312" w:cs="仿宋_GB2312"/>
                <w:kern w:val="0"/>
                <w:sz w:val="28"/>
                <w:szCs w:val="28"/>
              </w:rPr>
            </w:pPr>
          </w:p>
          <w:p>
            <w:pPr>
              <w:jc w:val="left"/>
              <w:rPr>
                <w:rFonts w:hint="eastAsia" w:ascii="仿宋_GB2312" w:hAnsi="仿宋" w:eastAsia="仿宋_GB2312" w:cs="仿宋_GB2312"/>
                <w:kern w:val="0"/>
                <w:sz w:val="28"/>
                <w:szCs w:val="28"/>
              </w:rPr>
            </w:pPr>
          </w:p>
          <w:p>
            <w:pPr>
              <w:jc w:val="left"/>
              <w:rPr>
                <w:rFonts w:hint="eastAsia" w:ascii="仿宋_GB2312" w:hAnsi="仿宋" w:eastAsia="仿宋_GB2312" w:cs="仿宋_GB2312"/>
                <w:kern w:val="0"/>
                <w:sz w:val="28"/>
                <w:szCs w:val="28"/>
              </w:rPr>
            </w:pPr>
          </w:p>
          <w:p>
            <w:pPr>
              <w:jc w:val="left"/>
              <w:rPr>
                <w:rFonts w:hint="eastAsia" w:ascii="仿宋_GB2312" w:hAnsi="仿宋" w:eastAsia="仿宋_GB2312" w:cs="仿宋_GB2312"/>
                <w:kern w:val="0"/>
                <w:sz w:val="28"/>
                <w:szCs w:val="28"/>
              </w:rPr>
            </w:pPr>
          </w:p>
          <w:p>
            <w:pPr>
              <w:jc w:val="left"/>
              <w:rPr>
                <w:rFonts w:hint="eastAsia" w:ascii="仿宋_GB2312" w:hAnsi="仿宋" w:eastAsia="仿宋_GB2312" w:cs="仿宋_GB2312"/>
                <w:kern w:val="0"/>
                <w:sz w:val="28"/>
                <w:szCs w:val="28"/>
              </w:rPr>
            </w:pPr>
          </w:p>
          <w:p>
            <w:pPr>
              <w:jc w:val="left"/>
              <w:rPr>
                <w:rFonts w:hint="eastAsia" w:ascii="仿宋_GB2312" w:hAnsi="仿宋" w:eastAsia="仿宋_GB2312" w:cs="仿宋_GB2312"/>
                <w:kern w:val="0"/>
                <w:sz w:val="28"/>
                <w:szCs w:val="28"/>
              </w:rPr>
            </w:pPr>
          </w:p>
          <w:p>
            <w:pPr>
              <w:jc w:val="left"/>
              <w:rPr>
                <w:rFonts w:hint="eastAsia" w:ascii="仿宋_GB2312" w:hAnsi="仿宋" w:eastAsia="仿宋_GB2312" w:cs="仿宋_GB2312"/>
                <w:kern w:val="0"/>
                <w:sz w:val="28"/>
                <w:szCs w:val="28"/>
              </w:rPr>
            </w:pPr>
          </w:p>
          <w:p>
            <w:pPr>
              <w:jc w:val="left"/>
              <w:rPr>
                <w:rFonts w:hint="eastAsia" w:ascii="仿宋_GB2312" w:hAnsi="仿宋" w:eastAsia="仿宋_GB2312" w:cs="仿宋_GB2312"/>
                <w:kern w:val="0"/>
                <w:sz w:val="28"/>
                <w:szCs w:val="28"/>
              </w:rPr>
            </w:pPr>
          </w:p>
          <w:p>
            <w:pPr>
              <w:jc w:val="left"/>
              <w:rPr>
                <w:rFonts w:hint="eastAsia" w:ascii="仿宋_GB2312" w:hAnsi="仿宋" w:eastAsia="仿宋_GB2312" w:cs="仿宋_GB2312"/>
                <w:kern w:val="0"/>
                <w:sz w:val="28"/>
                <w:szCs w:val="28"/>
              </w:rPr>
            </w:pPr>
          </w:p>
          <w:p>
            <w:pPr>
              <w:jc w:val="left"/>
              <w:rPr>
                <w:rFonts w:hint="eastAsia" w:ascii="仿宋_GB2312" w:hAnsi="仿宋" w:eastAsia="仿宋_GB2312" w:cs="仿宋_GB2312"/>
                <w:kern w:val="0"/>
                <w:sz w:val="28"/>
                <w:szCs w:val="28"/>
              </w:rPr>
            </w:pPr>
          </w:p>
          <w:p>
            <w:pPr>
              <w:jc w:val="left"/>
              <w:rPr>
                <w:rFonts w:hint="eastAsia" w:ascii="仿宋_GB2312" w:hAnsi="仿宋" w:eastAsia="仿宋_GB2312" w:cs="仿宋_GB2312"/>
                <w:kern w:val="0"/>
                <w:sz w:val="28"/>
                <w:szCs w:val="28"/>
              </w:rPr>
            </w:pPr>
          </w:p>
          <w:p>
            <w:pPr>
              <w:jc w:val="left"/>
              <w:rPr>
                <w:rFonts w:ascii="仿宋_GB2312" w:hAnsi="仿宋" w:eastAsia="仿宋_GB2312" w:cs="仿宋_GB2312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5" w:hRule="atLeast"/>
        </w:trPr>
        <w:tc>
          <w:tcPr>
            <w:tcW w:w="8720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</w:tcPr>
          <w:p>
            <w:pPr>
              <w:jc w:val="left"/>
              <w:rPr>
                <w:rFonts w:ascii="仿宋_GB2312" w:hAnsi="仿宋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仿宋_GB2312"/>
                <w:kern w:val="0"/>
                <w:sz w:val="28"/>
                <w:szCs w:val="28"/>
              </w:rPr>
              <w:t>经费来源及预算：</w:t>
            </w:r>
          </w:p>
          <w:p>
            <w:pPr>
              <w:jc w:val="center"/>
              <w:rPr>
                <w:rFonts w:hint="eastAsia" w:ascii="仿宋_GB2312" w:hAnsi="仿宋" w:eastAsia="仿宋_GB2312" w:cs="仿宋_GB2312"/>
                <w:kern w:val="0"/>
                <w:sz w:val="28"/>
                <w:szCs w:val="28"/>
              </w:rPr>
            </w:pPr>
          </w:p>
          <w:p>
            <w:pPr>
              <w:jc w:val="center"/>
              <w:rPr>
                <w:rFonts w:hint="eastAsia" w:ascii="仿宋_GB2312" w:hAnsi="仿宋" w:eastAsia="仿宋_GB2312" w:cs="仿宋_GB2312"/>
                <w:kern w:val="0"/>
                <w:sz w:val="28"/>
                <w:szCs w:val="28"/>
              </w:rPr>
            </w:pPr>
          </w:p>
          <w:p>
            <w:pPr>
              <w:jc w:val="center"/>
              <w:rPr>
                <w:rFonts w:hint="eastAsia" w:ascii="仿宋_GB2312" w:hAnsi="仿宋" w:eastAsia="仿宋_GB2312" w:cs="仿宋_GB2312"/>
                <w:kern w:val="0"/>
                <w:sz w:val="28"/>
                <w:szCs w:val="28"/>
              </w:rPr>
            </w:pPr>
          </w:p>
          <w:p>
            <w:pPr>
              <w:jc w:val="center"/>
              <w:rPr>
                <w:rFonts w:hint="eastAsia" w:ascii="仿宋_GB2312" w:hAnsi="仿宋" w:eastAsia="仿宋_GB2312" w:cs="仿宋_GB2312"/>
                <w:kern w:val="0"/>
                <w:sz w:val="28"/>
                <w:szCs w:val="28"/>
              </w:rPr>
            </w:pPr>
          </w:p>
          <w:p>
            <w:pPr>
              <w:jc w:val="center"/>
              <w:rPr>
                <w:rFonts w:hint="eastAsia" w:ascii="仿宋_GB2312" w:hAnsi="仿宋" w:eastAsia="仿宋_GB2312" w:cs="仿宋_GB2312"/>
                <w:kern w:val="0"/>
                <w:sz w:val="28"/>
                <w:szCs w:val="28"/>
              </w:rPr>
            </w:pPr>
          </w:p>
          <w:p>
            <w:pPr>
              <w:jc w:val="center"/>
              <w:rPr>
                <w:rFonts w:hint="eastAsia" w:ascii="仿宋_GB2312" w:hAnsi="仿宋" w:eastAsia="仿宋_GB2312" w:cs="仿宋_GB2312"/>
                <w:kern w:val="0"/>
                <w:sz w:val="28"/>
                <w:szCs w:val="28"/>
              </w:rPr>
            </w:pPr>
          </w:p>
          <w:p>
            <w:pPr>
              <w:jc w:val="center"/>
              <w:rPr>
                <w:rFonts w:hint="eastAsia" w:ascii="仿宋_GB2312" w:hAnsi="仿宋" w:eastAsia="仿宋_GB2312" w:cs="仿宋_GB2312"/>
                <w:kern w:val="0"/>
                <w:sz w:val="28"/>
                <w:szCs w:val="28"/>
              </w:rPr>
            </w:pPr>
          </w:p>
          <w:p>
            <w:pPr>
              <w:jc w:val="center"/>
              <w:rPr>
                <w:rFonts w:hint="eastAsia" w:ascii="仿宋_GB2312" w:hAnsi="仿宋" w:eastAsia="仿宋_GB2312" w:cs="仿宋_GB2312"/>
                <w:kern w:val="0"/>
                <w:sz w:val="28"/>
                <w:szCs w:val="28"/>
              </w:rPr>
            </w:pPr>
          </w:p>
          <w:p>
            <w:pPr>
              <w:jc w:val="center"/>
              <w:rPr>
                <w:rFonts w:hint="eastAsia" w:ascii="仿宋_GB2312" w:hAnsi="仿宋" w:eastAsia="仿宋_GB2312" w:cs="仿宋_GB2312"/>
                <w:kern w:val="0"/>
                <w:sz w:val="28"/>
                <w:szCs w:val="28"/>
              </w:rPr>
            </w:pPr>
          </w:p>
          <w:p>
            <w:pPr>
              <w:jc w:val="center"/>
              <w:rPr>
                <w:rFonts w:hint="eastAsia" w:ascii="仿宋_GB2312" w:hAnsi="仿宋" w:eastAsia="仿宋_GB2312" w:cs="仿宋_GB2312"/>
                <w:kern w:val="0"/>
                <w:sz w:val="28"/>
                <w:szCs w:val="28"/>
              </w:rPr>
            </w:pPr>
          </w:p>
          <w:p>
            <w:pPr>
              <w:jc w:val="center"/>
              <w:rPr>
                <w:rFonts w:hint="eastAsia" w:ascii="仿宋_GB2312" w:hAnsi="仿宋" w:eastAsia="仿宋_GB2312" w:cs="仿宋_GB2312"/>
                <w:kern w:val="0"/>
                <w:sz w:val="28"/>
                <w:szCs w:val="28"/>
              </w:rPr>
            </w:pPr>
          </w:p>
          <w:p>
            <w:pPr>
              <w:jc w:val="center"/>
              <w:rPr>
                <w:rFonts w:hint="eastAsia" w:ascii="仿宋_GB2312" w:hAnsi="仿宋" w:eastAsia="仿宋_GB2312" w:cs="仿宋_GB2312"/>
                <w:kern w:val="0"/>
                <w:sz w:val="28"/>
                <w:szCs w:val="28"/>
              </w:rPr>
            </w:pPr>
          </w:p>
          <w:p>
            <w:pPr>
              <w:jc w:val="center"/>
              <w:rPr>
                <w:rFonts w:hint="eastAsia" w:ascii="仿宋_GB2312" w:hAnsi="仿宋" w:eastAsia="仿宋_GB2312" w:cs="仿宋_GB2312"/>
                <w:kern w:val="0"/>
                <w:sz w:val="28"/>
                <w:szCs w:val="28"/>
              </w:rPr>
            </w:pPr>
          </w:p>
          <w:p>
            <w:pPr>
              <w:jc w:val="center"/>
              <w:rPr>
                <w:rFonts w:hint="eastAsia" w:ascii="仿宋_GB2312" w:hAnsi="仿宋" w:eastAsia="仿宋_GB2312" w:cs="仿宋_GB2312"/>
                <w:kern w:val="0"/>
                <w:sz w:val="28"/>
                <w:szCs w:val="28"/>
              </w:rPr>
            </w:pPr>
          </w:p>
          <w:p>
            <w:pPr>
              <w:jc w:val="center"/>
              <w:rPr>
                <w:rFonts w:hint="eastAsia" w:ascii="仿宋_GB2312" w:hAnsi="仿宋" w:eastAsia="仿宋_GB2312" w:cs="仿宋_GB2312"/>
                <w:kern w:val="0"/>
                <w:sz w:val="28"/>
                <w:szCs w:val="28"/>
              </w:rPr>
            </w:pPr>
          </w:p>
          <w:p>
            <w:pPr>
              <w:jc w:val="center"/>
              <w:rPr>
                <w:rFonts w:ascii="仿宋_GB2312" w:hAnsi="仿宋" w:eastAsia="仿宋_GB2312" w:cs="仿宋_GB2312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4" w:hRule="atLeast"/>
        </w:trPr>
        <w:tc>
          <w:tcPr>
            <w:tcW w:w="8720" w:type="dxa"/>
            <w:gridSpan w:val="9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</w:tcPr>
          <w:p>
            <w:pPr>
              <w:jc w:val="left"/>
              <w:rPr>
                <w:rFonts w:ascii="仿宋_GB2312" w:hAnsi="仿宋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仿宋_GB2312"/>
                <w:kern w:val="0"/>
                <w:sz w:val="28"/>
                <w:szCs w:val="28"/>
              </w:rPr>
              <w:t>申报单位意见：</w:t>
            </w:r>
          </w:p>
          <w:p>
            <w:pPr>
              <w:jc w:val="center"/>
              <w:rPr>
                <w:rFonts w:hint="eastAsia" w:ascii="仿宋_GB2312" w:hAnsi="仿宋" w:eastAsia="仿宋_GB2312" w:cs="仿宋_GB2312"/>
                <w:kern w:val="0"/>
                <w:sz w:val="28"/>
                <w:szCs w:val="28"/>
              </w:rPr>
            </w:pPr>
          </w:p>
          <w:p>
            <w:pPr>
              <w:jc w:val="center"/>
              <w:rPr>
                <w:rFonts w:hint="eastAsia" w:ascii="仿宋_GB2312" w:hAnsi="仿宋" w:eastAsia="仿宋_GB2312" w:cs="仿宋_GB2312"/>
                <w:kern w:val="0"/>
                <w:sz w:val="28"/>
                <w:szCs w:val="28"/>
              </w:rPr>
            </w:pPr>
          </w:p>
          <w:p>
            <w:pPr>
              <w:jc w:val="center"/>
              <w:rPr>
                <w:rFonts w:hint="eastAsia" w:ascii="仿宋_GB2312" w:hAnsi="仿宋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仿宋_GB2312"/>
                <w:kern w:val="0"/>
                <w:sz w:val="28"/>
                <w:szCs w:val="28"/>
              </w:rPr>
              <w:t xml:space="preserve">          （盖章）</w:t>
            </w:r>
          </w:p>
          <w:p>
            <w:pPr>
              <w:jc w:val="center"/>
              <w:rPr>
                <w:rFonts w:ascii="仿宋_GB2312" w:hAnsi="仿宋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仿宋_GB2312"/>
                <w:kern w:val="0"/>
                <w:sz w:val="28"/>
                <w:szCs w:val="28"/>
              </w:rPr>
              <w:t xml:space="preserve">            年    月    日</w:t>
            </w:r>
          </w:p>
        </w:tc>
      </w:tr>
    </w:tbl>
    <w:p>
      <w:pPr>
        <w:widowControl/>
        <w:jc w:val="left"/>
        <w:rPr>
          <w:rFonts w:ascii="宋体" w:hAnsi="宋体" w:cs="宋体"/>
          <w:color w:val="FFFFFF"/>
          <w:szCs w:val="21"/>
        </w:rPr>
        <w:sectPr>
          <w:pgSz w:w="11906" w:h="16838"/>
          <w:pgMar w:top="1440" w:right="1797" w:bottom="1440" w:left="1797" w:header="851" w:footer="992" w:gutter="0"/>
          <w:pgNumType w:fmt="numberInDash"/>
          <w:cols w:space="720" w:num="1"/>
          <w:docGrid w:type="lines" w:linePitch="312" w:charSpace="0"/>
        </w:sect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68D4"/>
    <w:rsid w:val="000C72D5"/>
    <w:rsid w:val="006268D4"/>
    <w:rsid w:val="3AA90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4</Pages>
  <Words>53</Words>
  <Characters>303</Characters>
  <Lines>2</Lines>
  <Paragraphs>1</Paragraphs>
  <TotalTime>2</TotalTime>
  <ScaleCrop>false</ScaleCrop>
  <LinksUpToDate>false</LinksUpToDate>
  <CharactersWithSpaces>355</CharactersWithSpaces>
  <Application>WPS Office_11.1.0.10577_F1E327BC-269C-435d-A152-05C5408002CA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2021-06-09T00:13:00Z</dcterms:created>
  <dc:creator>微软用户</dc:creator>
  <cp:lastModifiedBy>ajennifer卓</cp:lastModifiedBy>
  <dcterms:modified xsi:type="dcterms:W3CDTF">2021-06-09T09:19:10Z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2052-11.1.0.10577</vt:lpwstr>
  </property>
  <property fmtid="{D5CDD505-2E9C-101B-9397-08002B2CF9AE}" pid="3" name="ICV">
    <vt:lpwstr>1EF19DC92F4C4C94BFB2F9F717D23984</vt:lpwstr>
  </property>
</Properties>
</file>